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DF1C" w14:textId="77777777" w:rsidR="00E07C0D" w:rsidRDefault="00D229DF">
      <w:pPr>
        <w:pStyle w:val="BodyText"/>
        <w:ind w:left="34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B14F222" wp14:editId="3D99C749">
            <wp:extent cx="2892183" cy="9155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183" cy="91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BF098" w14:textId="77777777" w:rsidR="00E07C0D" w:rsidRDefault="00D229DF">
      <w:pPr>
        <w:pStyle w:val="BodyText"/>
        <w:spacing w:before="88"/>
        <w:ind w:left="100" w:right="1143"/>
      </w:pPr>
      <w:r>
        <w:rPr>
          <w:color w:val="171717"/>
        </w:rPr>
        <w:t xml:space="preserve">Will take place on </w:t>
      </w:r>
      <w:r>
        <w:rPr>
          <w:b/>
          <w:color w:val="171717"/>
          <w:u w:val="single" w:color="171717"/>
        </w:rPr>
        <w:t>Wednesday, October 23, 2024, starting at 2:00-4:30pm and 5:30-7:30pm</w:t>
      </w:r>
      <w:r>
        <w:rPr>
          <w:color w:val="171717"/>
        </w:rPr>
        <w:t>. Our Parent-Teacher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Conferences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(Parent-Teacher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meetings)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on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October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23,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2024</w:t>
      </w:r>
      <w:proofErr w:type="gramEnd"/>
      <w:r>
        <w:rPr>
          <w:color w:val="171717"/>
          <w:spacing w:val="-4"/>
        </w:rPr>
        <w:t xml:space="preserve"> </w:t>
      </w:r>
      <w:r>
        <w:rPr>
          <w:color w:val="171717"/>
        </w:rPr>
        <w:t>will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not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taking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place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in- person but will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occur virtually.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Below is some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information that will help you book appointments for the Parent/Teacher Conference at Burnaby Central Secondary School.</w:t>
      </w:r>
    </w:p>
    <w:p w14:paraId="13B9BAA5" w14:textId="77777777" w:rsidR="00E07C0D" w:rsidRDefault="00E07C0D">
      <w:pPr>
        <w:pStyle w:val="BodyText"/>
        <w:spacing w:before="118"/>
      </w:pPr>
    </w:p>
    <w:p w14:paraId="573A11C6" w14:textId="77777777" w:rsidR="00E07C0D" w:rsidRDefault="00D229DF">
      <w:pPr>
        <w:pStyle w:val="Heading1"/>
      </w:pPr>
      <w:r>
        <w:rPr>
          <w:color w:val="0000FF"/>
        </w:rPr>
        <w:t>Please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note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2"/>
        </w:rPr>
        <w:t>following:</w:t>
      </w:r>
    </w:p>
    <w:p w14:paraId="69C8BDDB" w14:textId="77777777" w:rsidR="00E07C0D" w:rsidRDefault="00D229DF">
      <w:pPr>
        <w:pStyle w:val="ListParagraph"/>
        <w:numPr>
          <w:ilvl w:val="0"/>
          <w:numId w:val="1"/>
        </w:numPr>
        <w:tabs>
          <w:tab w:val="left" w:pos="529"/>
        </w:tabs>
        <w:spacing w:before="2"/>
        <w:ind w:left="529" w:hanging="359"/>
        <w:rPr>
          <w:sz w:val="20"/>
        </w:rPr>
      </w:pPr>
      <w:r>
        <w:rPr>
          <w:color w:val="171717"/>
          <w:sz w:val="20"/>
        </w:rPr>
        <w:t>All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bookings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will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be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done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pacing w:val="-2"/>
          <w:sz w:val="20"/>
        </w:rPr>
        <w:t>online.</w:t>
      </w:r>
    </w:p>
    <w:p w14:paraId="55286E19" w14:textId="77777777" w:rsidR="00E07C0D" w:rsidRDefault="00D229DF">
      <w:pPr>
        <w:pStyle w:val="ListParagraph"/>
        <w:numPr>
          <w:ilvl w:val="0"/>
          <w:numId w:val="1"/>
        </w:numPr>
        <w:tabs>
          <w:tab w:val="left" w:pos="530"/>
        </w:tabs>
        <w:spacing w:before="1"/>
        <w:ind w:right="2220"/>
        <w:rPr>
          <w:sz w:val="20"/>
        </w:rPr>
      </w:pPr>
      <w:r>
        <w:rPr>
          <w:color w:val="171717"/>
          <w:sz w:val="20"/>
        </w:rPr>
        <w:t>Interviews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will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be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10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minutes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in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length.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It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may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not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be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possible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for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you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to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meet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with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every teacher.</w:t>
      </w:r>
      <w:r>
        <w:rPr>
          <w:color w:val="171717"/>
          <w:spacing w:val="40"/>
          <w:sz w:val="20"/>
        </w:rPr>
        <w:t xml:space="preserve"> </w:t>
      </w:r>
      <w:r>
        <w:rPr>
          <w:color w:val="171717"/>
          <w:sz w:val="20"/>
        </w:rPr>
        <w:t>Please choose in order of preference the teacher(s) you wish to see.</w:t>
      </w:r>
    </w:p>
    <w:p w14:paraId="0B14925F" w14:textId="77777777" w:rsidR="00E07C0D" w:rsidRDefault="00D229DF">
      <w:pPr>
        <w:pStyle w:val="ListParagraph"/>
        <w:numPr>
          <w:ilvl w:val="0"/>
          <w:numId w:val="1"/>
        </w:numPr>
        <w:tabs>
          <w:tab w:val="left" w:pos="530"/>
        </w:tabs>
        <w:ind w:right="1942"/>
        <w:rPr>
          <w:sz w:val="20"/>
        </w:rPr>
      </w:pPr>
      <w:r>
        <w:rPr>
          <w:color w:val="171717"/>
          <w:sz w:val="20"/>
        </w:rPr>
        <w:t>Most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teachers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are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available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for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interviews;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however,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unavoidable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absences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might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occur,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or availability may be restricted.</w:t>
      </w:r>
    </w:p>
    <w:p w14:paraId="2F3FFF75" w14:textId="32B46DD4" w:rsidR="00E07C0D" w:rsidRDefault="00D229DF">
      <w:pPr>
        <w:pStyle w:val="ListParagraph"/>
        <w:numPr>
          <w:ilvl w:val="0"/>
          <w:numId w:val="1"/>
        </w:numPr>
        <w:tabs>
          <w:tab w:val="left" w:pos="529"/>
        </w:tabs>
        <w:ind w:left="529" w:hanging="359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171717"/>
          <w:sz w:val="20"/>
        </w:rPr>
        <w:t>October</w:t>
      </w:r>
      <w:r>
        <w:rPr>
          <w:rFonts w:ascii="Cambria" w:hAnsi="Cambria"/>
          <w:b/>
          <w:color w:val="171717"/>
          <w:spacing w:val="-6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23</w:t>
      </w:r>
      <w:proofErr w:type="spellStart"/>
      <w:r>
        <w:rPr>
          <w:rFonts w:ascii="Cambria" w:hAnsi="Cambria"/>
          <w:b/>
          <w:color w:val="171717"/>
          <w:position w:val="5"/>
          <w:sz w:val="13"/>
        </w:rPr>
        <w:t>rd</w:t>
      </w:r>
      <w:proofErr w:type="spellEnd"/>
      <w:r>
        <w:rPr>
          <w:rFonts w:ascii="Cambria" w:hAnsi="Cambria"/>
          <w:b/>
          <w:color w:val="171717"/>
          <w:spacing w:val="5"/>
          <w:position w:val="5"/>
          <w:sz w:val="13"/>
        </w:rPr>
        <w:t xml:space="preserve"> </w:t>
      </w:r>
      <w:r>
        <w:rPr>
          <w:rFonts w:ascii="Cambria" w:hAnsi="Cambria"/>
          <w:b/>
          <w:color w:val="171717"/>
          <w:sz w:val="20"/>
        </w:rPr>
        <w:t>:</w:t>
      </w:r>
      <w:r>
        <w:rPr>
          <w:rFonts w:ascii="Cambria" w:hAnsi="Cambria"/>
          <w:b/>
          <w:color w:val="171717"/>
          <w:spacing w:val="-3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Students</w:t>
      </w:r>
      <w:r>
        <w:rPr>
          <w:rFonts w:ascii="Cambria" w:hAnsi="Cambria"/>
          <w:b/>
          <w:color w:val="171717"/>
          <w:spacing w:val="-6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will</w:t>
      </w:r>
      <w:r>
        <w:rPr>
          <w:rFonts w:ascii="Cambria" w:hAnsi="Cambria"/>
          <w:b/>
          <w:color w:val="171717"/>
          <w:spacing w:val="-10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be</w:t>
      </w:r>
      <w:r>
        <w:rPr>
          <w:rFonts w:ascii="Cambria" w:hAnsi="Cambria"/>
          <w:b/>
          <w:color w:val="171717"/>
          <w:spacing w:val="-11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dismissed</w:t>
      </w:r>
      <w:r>
        <w:rPr>
          <w:rFonts w:ascii="Cambria" w:hAnsi="Cambria"/>
          <w:b/>
          <w:color w:val="171717"/>
          <w:spacing w:val="-6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at</w:t>
      </w:r>
      <w:r>
        <w:rPr>
          <w:rFonts w:ascii="Cambria" w:hAnsi="Cambria"/>
          <w:b/>
          <w:color w:val="171717"/>
          <w:spacing w:val="1"/>
          <w:sz w:val="20"/>
        </w:rPr>
        <w:t xml:space="preserve"> </w:t>
      </w:r>
      <w:r>
        <w:rPr>
          <w:rFonts w:ascii="Cambria" w:hAnsi="Cambria"/>
          <w:b/>
          <w:color w:val="171717"/>
          <w:spacing w:val="-2"/>
          <w:sz w:val="20"/>
        </w:rPr>
        <w:t>1</w:t>
      </w:r>
      <w:r w:rsidR="00A141B5">
        <w:rPr>
          <w:rFonts w:ascii="Cambria" w:hAnsi="Cambria"/>
          <w:b/>
          <w:color w:val="171717"/>
          <w:spacing w:val="-2"/>
          <w:sz w:val="20"/>
        </w:rPr>
        <w:t>2:30p</w:t>
      </w:r>
      <w:r>
        <w:rPr>
          <w:rFonts w:ascii="Cambria" w:hAnsi="Cambria"/>
          <w:b/>
          <w:color w:val="171717"/>
          <w:spacing w:val="-2"/>
          <w:sz w:val="20"/>
        </w:rPr>
        <w:t>m</w:t>
      </w:r>
    </w:p>
    <w:p w14:paraId="45380724" w14:textId="77777777" w:rsidR="00E07C0D" w:rsidRDefault="00D229DF">
      <w:pPr>
        <w:pStyle w:val="ListParagraph"/>
        <w:numPr>
          <w:ilvl w:val="0"/>
          <w:numId w:val="1"/>
        </w:numPr>
        <w:tabs>
          <w:tab w:val="left" w:pos="529"/>
        </w:tabs>
        <w:ind w:left="529" w:hanging="359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171717"/>
          <w:sz w:val="20"/>
        </w:rPr>
        <w:t>October</w:t>
      </w:r>
      <w:r>
        <w:rPr>
          <w:rFonts w:ascii="Cambria" w:hAnsi="Cambria"/>
          <w:b/>
          <w:color w:val="171717"/>
          <w:spacing w:val="-9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24</w:t>
      </w:r>
      <w:proofErr w:type="spellStart"/>
      <w:r>
        <w:rPr>
          <w:rFonts w:ascii="Cambria" w:hAnsi="Cambria"/>
          <w:b/>
          <w:color w:val="171717"/>
          <w:position w:val="5"/>
          <w:sz w:val="13"/>
        </w:rPr>
        <w:t>th</w:t>
      </w:r>
      <w:proofErr w:type="spellEnd"/>
      <w:r>
        <w:rPr>
          <w:rFonts w:ascii="Cambria" w:hAnsi="Cambria"/>
          <w:b/>
          <w:color w:val="171717"/>
          <w:spacing w:val="3"/>
          <w:position w:val="5"/>
          <w:sz w:val="13"/>
        </w:rPr>
        <w:t xml:space="preserve"> </w:t>
      </w:r>
      <w:r>
        <w:rPr>
          <w:rFonts w:ascii="Cambria" w:hAnsi="Cambria"/>
          <w:b/>
          <w:color w:val="171717"/>
          <w:position w:val="4"/>
          <w:sz w:val="10"/>
        </w:rPr>
        <w:t>t</w:t>
      </w:r>
      <w:r>
        <w:rPr>
          <w:rFonts w:ascii="Cambria" w:hAnsi="Cambria"/>
          <w:b/>
          <w:color w:val="171717"/>
          <w:sz w:val="20"/>
        </w:rPr>
        <w:t>:</w:t>
      </w:r>
      <w:r>
        <w:rPr>
          <w:rFonts w:ascii="Cambria" w:hAnsi="Cambria"/>
          <w:b/>
          <w:color w:val="171717"/>
          <w:spacing w:val="-4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Students</w:t>
      </w:r>
      <w:r>
        <w:rPr>
          <w:rFonts w:ascii="Cambria" w:hAnsi="Cambria"/>
          <w:b/>
          <w:color w:val="171717"/>
          <w:spacing w:val="-8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will</w:t>
      </w:r>
      <w:r>
        <w:rPr>
          <w:rFonts w:ascii="Cambria" w:hAnsi="Cambria"/>
          <w:b/>
          <w:color w:val="171717"/>
          <w:spacing w:val="-11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be</w:t>
      </w:r>
      <w:r>
        <w:rPr>
          <w:rFonts w:ascii="Cambria" w:hAnsi="Cambria"/>
          <w:b/>
          <w:color w:val="171717"/>
          <w:spacing w:val="-12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dismissed</w:t>
      </w:r>
      <w:r>
        <w:rPr>
          <w:rFonts w:ascii="Cambria" w:hAnsi="Cambria"/>
          <w:b/>
          <w:color w:val="171717"/>
          <w:spacing w:val="-6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at</w:t>
      </w:r>
      <w:r>
        <w:rPr>
          <w:rFonts w:ascii="Cambria" w:hAnsi="Cambria"/>
          <w:b/>
          <w:color w:val="171717"/>
          <w:spacing w:val="-10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2:00pm</w:t>
      </w:r>
      <w:r>
        <w:rPr>
          <w:rFonts w:ascii="Cambria" w:hAnsi="Cambria"/>
          <w:b/>
          <w:color w:val="171717"/>
          <w:spacing w:val="-11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(early</w:t>
      </w:r>
      <w:r>
        <w:rPr>
          <w:rFonts w:ascii="Cambria" w:hAnsi="Cambria"/>
          <w:b/>
          <w:color w:val="171717"/>
          <w:spacing w:val="-11"/>
          <w:sz w:val="20"/>
        </w:rPr>
        <w:t xml:space="preserve"> </w:t>
      </w:r>
      <w:r>
        <w:rPr>
          <w:rFonts w:ascii="Cambria" w:hAnsi="Cambria"/>
          <w:b/>
          <w:color w:val="171717"/>
          <w:spacing w:val="-2"/>
          <w:sz w:val="20"/>
        </w:rPr>
        <w:t>dismissal)</w:t>
      </w:r>
    </w:p>
    <w:p w14:paraId="1176CF8A" w14:textId="77777777" w:rsidR="00E07C0D" w:rsidRDefault="00E07C0D">
      <w:pPr>
        <w:pStyle w:val="BodyText"/>
        <w:rPr>
          <w:rFonts w:ascii="Cambria"/>
          <w:b/>
        </w:rPr>
      </w:pPr>
    </w:p>
    <w:p w14:paraId="1604A459" w14:textId="77777777" w:rsidR="00E07C0D" w:rsidRDefault="00D229DF">
      <w:pPr>
        <w:pStyle w:val="Heading1"/>
        <w:spacing w:line="328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F198E" wp14:editId="5A0434DA">
            <wp:simplePos x="0" y="0"/>
            <wp:positionH relativeFrom="page">
              <wp:posOffset>5619115</wp:posOffset>
            </wp:positionH>
            <wp:positionV relativeFrom="paragraph">
              <wp:posOffset>44269</wp:posOffset>
            </wp:positionV>
            <wp:extent cx="1799463" cy="14852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463" cy="148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Instructions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online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scheduling:</w:t>
      </w:r>
    </w:p>
    <w:p w14:paraId="4B219B2F" w14:textId="77777777" w:rsidR="00E07C0D" w:rsidRDefault="00D229DF">
      <w:pPr>
        <w:pStyle w:val="ListParagraph"/>
        <w:numPr>
          <w:ilvl w:val="0"/>
          <w:numId w:val="1"/>
        </w:numPr>
        <w:tabs>
          <w:tab w:val="left" w:pos="530"/>
        </w:tabs>
        <w:ind w:right="3692"/>
        <w:rPr>
          <w:sz w:val="20"/>
        </w:rPr>
      </w:pPr>
      <w:r>
        <w:rPr>
          <w:color w:val="171717"/>
          <w:sz w:val="20"/>
        </w:rPr>
        <w:t xml:space="preserve">You can start scheduling appointments at </w:t>
      </w:r>
      <w:r>
        <w:rPr>
          <w:rFonts w:ascii="Cambria" w:hAnsi="Cambria"/>
          <w:b/>
          <w:color w:val="171717"/>
          <w:sz w:val="20"/>
        </w:rPr>
        <w:t>9:00 am on Wednesday, October 9</w:t>
      </w:r>
      <w:proofErr w:type="spellStart"/>
      <w:r>
        <w:rPr>
          <w:rFonts w:ascii="Cambria" w:hAnsi="Cambria"/>
          <w:b/>
          <w:color w:val="171717"/>
          <w:position w:val="5"/>
          <w:sz w:val="13"/>
        </w:rPr>
        <w:t>th</w:t>
      </w:r>
      <w:proofErr w:type="spellEnd"/>
      <w:r>
        <w:rPr>
          <w:rFonts w:ascii="Cambria" w:hAnsi="Cambria"/>
          <w:b/>
          <w:color w:val="171717"/>
          <w:spacing w:val="22"/>
          <w:position w:val="5"/>
          <w:sz w:val="13"/>
        </w:rPr>
        <w:t xml:space="preserve"> </w:t>
      </w:r>
      <w:r>
        <w:rPr>
          <w:rFonts w:ascii="Cambria" w:hAnsi="Cambria"/>
          <w:b/>
          <w:color w:val="171717"/>
          <w:sz w:val="20"/>
        </w:rPr>
        <w:t>@ 9:00am</w:t>
      </w:r>
      <w:r>
        <w:rPr>
          <w:color w:val="171717"/>
          <w:sz w:val="20"/>
        </w:rPr>
        <w:t xml:space="preserve">. The website will be </w:t>
      </w:r>
      <w:r>
        <w:rPr>
          <w:rFonts w:ascii="Cambria" w:hAnsi="Cambria"/>
          <w:b/>
          <w:color w:val="171717"/>
          <w:sz w:val="20"/>
        </w:rPr>
        <w:t xml:space="preserve">closed </w:t>
      </w:r>
      <w:r>
        <w:rPr>
          <w:color w:val="171717"/>
          <w:sz w:val="20"/>
        </w:rPr>
        <w:t xml:space="preserve">for bookings on </w:t>
      </w:r>
      <w:r>
        <w:rPr>
          <w:rFonts w:ascii="Cambria" w:hAnsi="Cambria"/>
          <w:b/>
          <w:color w:val="171717"/>
          <w:sz w:val="20"/>
        </w:rPr>
        <w:t>Wednesday,</w:t>
      </w:r>
      <w:r>
        <w:rPr>
          <w:rFonts w:ascii="Cambria" w:hAnsi="Cambria"/>
          <w:b/>
          <w:color w:val="171717"/>
          <w:spacing w:val="-5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October</w:t>
      </w:r>
      <w:r>
        <w:rPr>
          <w:rFonts w:ascii="Cambria" w:hAnsi="Cambria"/>
          <w:b/>
          <w:color w:val="171717"/>
          <w:spacing w:val="-3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16</w:t>
      </w:r>
      <w:proofErr w:type="spellStart"/>
      <w:r>
        <w:rPr>
          <w:rFonts w:ascii="Cambria" w:hAnsi="Cambria"/>
          <w:b/>
          <w:color w:val="171717"/>
          <w:position w:val="5"/>
          <w:sz w:val="13"/>
        </w:rPr>
        <w:t>th</w:t>
      </w:r>
      <w:proofErr w:type="spellEnd"/>
      <w:r>
        <w:rPr>
          <w:rFonts w:ascii="Cambria" w:hAnsi="Cambria"/>
          <w:b/>
          <w:color w:val="171717"/>
          <w:spacing w:val="32"/>
          <w:position w:val="5"/>
          <w:sz w:val="13"/>
        </w:rPr>
        <w:t xml:space="preserve"> </w:t>
      </w:r>
      <w:r>
        <w:rPr>
          <w:rFonts w:ascii="Cambria" w:hAnsi="Cambria"/>
          <w:b/>
          <w:color w:val="171717"/>
          <w:sz w:val="20"/>
        </w:rPr>
        <w:t>at</w:t>
      </w:r>
      <w:r>
        <w:rPr>
          <w:rFonts w:ascii="Cambria" w:hAnsi="Cambria"/>
          <w:b/>
          <w:color w:val="171717"/>
          <w:spacing w:val="-5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3:00</w:t>
      </w:r>
      <w:r>
        <w:rPr>
          <w:rFonts w:ascii="Cambria" w:hAnsi="Cambria"/>
          <w:b/>
          <w:color w:val="171717"/>
          <w:spacing w:val="-9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pm</w:t>
      </w:r>
      <w:r>
        <w:rPr>
          <w:color w:val="171717"/>
          <w:sz w:val="20"/>
        </w:rPr>
        <w:t>.</w:t>
      </w:r>
      <w:r>
        <w:rPr>
          <w:color w:val="171717"/>
          <w:spacing w:val="33"/>
          <w:sz w:val="20"/>
        </w:rPr>
        <w:t xml:space="preserve"> </w:t>
      </w:r>
      <w:r>
        <w:rPr>
          <w:color w:val="171717"/>
          <w:sz w:val="20"/>
        </w:rPr>
        <w:t>Please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book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early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as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time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slots will fill up quickly.</w:t>
      </w:r>
    </w:p>
    <w:p w14:paraId="634B4465" w14:textId="77777777" w:rsidR="00E07C0D" w:rsidRDefault="00D229DF">
      <w:pPr>
        <w:pStyle w:val="ListParagraph"/>
        <w:numPr>
          <w:ilvl w:val="0"/>
          <w:numId w:val="1"/>
        </w:numPr>
        <w:tabs>
          <w:tab w:val="left" w:pos="529"/>
        </w:tabs>
        <w:ind w:left="529" w:hanging="359"/>
        <w:rPr>
          <w:sz w:val="20"/>
        </w:rPr>
      </w:pPr>
      <w:r>
        <w:rPr>
          <w:color w:val="171717"/>
          <w:sz w:val="20"/>
        </w:rPr>
        <w:t>You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may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log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on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to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the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website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ahead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of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time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to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set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up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your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pacing w:val="-2"/>
          <w:sz w:val="20"/>
        </w:rPr>
        <w:t>account.</w:t>
      </w:r>
    </w:p>
    <w:p w14:paraId="598BCD3A" w14:textId="77777777" w:rsidR="00E07C0D" w:rsidRDefault="00D229DF">
      <w:pPr>
        <w:pStyle w:val="ListParagraph"/>
        <w:numPr>
          <w:ilvl w:val="0"/>
          <w:numId w:val="1"/>
        </w:numPr>
        <w:tabs>
          <w:tab w:val="left" w:pos="530"/>
        </w:tabs>
        <w:spacing w:before="3"/>
        <w:ind w:right="3446"/>
        <w:rPr>
          <w:sz w:val="20"/>
        </w:rPr>
      </w:pPr>
      <w:r>
        <w:rPr>
          <w:color w:val="171717"/>
          <w:sz w:val="20"/>
        </w:rPr>
        <w:t>You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will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need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to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remember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login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credentials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when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signing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in,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to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be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able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to conference virtually with the teacher.</w:t>
      </w:r>
    </w:p>
    <w:p w14:paraId="634D118B" w14:textId="77777777" w:rsidR="00E07C0D" w:rsidRDefault="00D229DF">
      <w:pPr>
        <w:pStyle w:val="ListParagraph"/>
        <w:numPr>
          <w:ilvl w:val="0"/>
          <w:numId w:val="1"/>
        </w:numPr>
        <w:tabs>
          <w:tab w:val="left" w:pos="530"/>
        </w:tabs>
        <w:ind w:right="3804"/>
        <w:rPr>
          <w:rFonts w:ascii="Calibri" w:hAnsi="Calibri"/>
        </w:rPr>
      </w:pPr>
      <w:r>
        <w:rPr>
          <w:color w:val="171717"/>
          <w:sz w:val="20"/>
        </w:rPr>
        <w:t>The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website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address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is:</w:t>
      </w:r>
      <w:r>
        <w:rPr>
          <w:color w:val="171717"/>
          <w:spacing w:val="-14"/>
          <w:sz w:val="20"/>
        </w:rPr>
        <w:t xml:space="preserve"> </w:t>
      </w:r>
      <w:hyperlink r:id="rId9">
        <w:r>
          <w:rPr>
            <w:rFonts w:ascii="Calibri" w:hAnsi="Calibri"/>
            <w:color w:val="0000FF"/>
            <w:u w:val="single" w:color="0000FF"/>
          </w:rPr>
          <w:t>http://www.parentinterviews.com/burnaby-</w:t>
        </w:r>
      </w:hyperlink>
      <w:r>
        <w:rPr>
          <w:rFonts w:ascii="Calibri" w:hAnsi="Calibri"/>
          <w:color w:val="0000FF"/>
        </w:rPr>
        <w:t xml:space="preserve"> </w:t>
      </w:r>
      <w:hyperlink r:id="rId10">
        <w:r>
          <w:rPr>
            <w:rFonts w:ascii="Calibri" w:hAnsi="Calibri"/>
            <w:color w:val="0000FF"/>
            <w:spacing w:val="-2"/>
            <w:u w:val="single" w:color="0000FF"/>
          </w:rPr>
          <w:t>central-secondary</w:t>
        </w:r>
      </w:hyperlink>
    </w:p>
    <w:p w14:paraId="1EA6FBC8" w14:textId="77777777" w:rsidR="00E07C0D" w:rsidRDefault="00D229DF">
      <w:pPr>
        <w:pStyle w:val="ListParagraph"/>
        <w:numPr>
          <w:ilvl w:val="0"/>
          <w:numId w:val="1"/>
        </w:numPr>
        <w:tabs>
          <w:tab w:val="left" w:pos="530"/>
        </w:tabs>
        <w:ind w:right="3316"/>
        <w:rPr>
          <w:sz w:val="20"/>
        </w:rPr>
      </w:pPr>
      <w:r>
        <w:rPr>
          <w:color w:val="171717"/>
          <w:sz w:val="20"/>
        </w:rPr>
        <w:t>Click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the</w:t>
      </w:r>
      <w:r>
        <w:rPr>
          <w:color w:val="171717"/>
          <w:spacing w:val="-10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Create</w:t>
      </w:r>
      <w:r>
        <w:rPr>
          <w:rFonts w:ascii="Cambria" w:hAnsi="Cambria"/>
          <w:b/>
          <w:color w:val="171717"/>
          <w:spacing w:val="-6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New</w:t>
      </w:r>
      <w:r>
        <w:rPr>
          <w:rFonts w:ascii="Cambria" w:hAnsi="Cambria"/>
          <w:b/>
          <w:color w:val="171717"/>
          <w:spacing w:val="-7"/>
          <w:sz w:val="20"/>
        </w:rPr>
        <w:t xml:space="preserve"> </w:t>
      </w:r>
      <w:r>
        <w:rPr>
          <w:rFonts w:ascii="Cambria" w:hAnsi="Cambria"/>
          <w:b/>
          <w:color w:val="171717"/>
          <w:sz w:val="20"/>
        </w:rPr>
        <w:t>Account</w:t>
      </w:r>
      <w:r>
        <w:rPr>
          <w:rFonts w:ascii="Cambria" w:hAnsi="Cambria"/>
          <w:b/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button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–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Please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see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attached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“Parent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Guide” for instructions.</w:t>
      </w:r>
    </w:p>
    <w:p w14:paraId="0715EBEB" w14:textId="77777777" w:rsidR="00E07C0D" w:rsidRDefault="00D229DF">
      <w:pPr>
        <w:pStyle w:val="ListParagraph"/>
        <w:numPr>
          <w:ilvl w:val="0"/>
          <w:numId w:val="1"/>
        </w:numPr>
        <w:tabs>
          <w:tab w:val="left" w:pos="529"/>
        </w:tabs>
        <w:spacing w:line="226" w:lineRule="exact"/>
        <w:ind w:left="529" w:hanging="359"/>
        <w:rPr>
          <w:sz w:val="20"/>
        </w:rPr>
      </w:pPr>
      <w:r>
        <w:rPr>
          <w:color w:val="171717"/>
          <w:sz w:val="20"/>
        </w:rPr>
        <w:t>Enter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your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z w:val="20"/>
        </w:rPr>
        <w:t>name,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email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address,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phone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number,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and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choose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a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pacing w:val="-2"/>
          <w:sz w:val="20"/>
        </w:rPr>
        <w:t>password.</w:t>
      </w:r>
    </w:p>
    <w:p w14:paraId="6F085C0D" w14:textId="77777777" w:rsidR="00E07C0D" w:rsidRDefault="00D229DF">
      <w:pPr>
        <w:pStyle w:val="ListParagraph"/>
        <w:numPr>
          <w:ilvl w:val="0"/>
          <w:numId w:val="1"/>
        </w:numPr>
        <w:tabs>
          <w:tab w:val="left" w:pos="529"/>
        </w:tabs>
        <w:spacing w:before="2"/>
        <w:ind w:left="529" w:hanging="359"/>
        <w:rPr>
          <w:rFonts w:ascii="Cambria" w:hAnsi="Cambria"/>
          <w:b/>
          <w:sz w:val="20"/>
        </w:rPr>
      </w:pPr>
      <w:r>
        <w:rPr>
          <w:color w:val="171717"/>
          <w:sz w:val="20"/>
        </w:rPr>
        <w:t>Click</w:t>
      </w:r>
      <w:r>
        <w:rPr>
          <w:color w:val="171717"/>
          <w:spacing w:val="-10"/>
          <w:sz w:val="20"/>
        </w:rPr>
        <w:t xml:space="preserve"> </w:t>
      </w:r>
      <w:r>
        <w:rPr>
          <w:rFonts w:ascii="Cambria" w:hAnsi="Cambria"/>
          <w:b/>
          <w:color w:val="171717"/>
          <w:spacing w:val="-2"/>
          <w:sz w:val="20"/>
        </w:rPr>
        <w:t>Continue</w:t>
      </w:r>
    </w:p>
    <w:p w14:paraId="2EC05C14" w14:textId="77777777" w:rsidR="00E07C0D" w:rsidRDefault="00D229DF">
      <w:pPr>
        <w:pStyle w:val="ListParagraph"/>
        <w:numPr>
          <w:ilvl w:val="0"/>
          <w:numId w:val="1"/>
        </w:numPr>
        <w:tabs>
          <w:tab w:val="left" w:pos="530"/>
        </w:tabs>
        <w:spacing w:before="231"/>
        <w:ind w:right="1485"/>
        <w:rPr>
          <w:sz w:val="20"/>
        </w:rPr>
      </w:pPr>
      <w:r>
        <w:rPr>
          <w:color w:val="171717"/>
          <w:sz w:val="20"/>
        </w:rPr>
        <w:t>Should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you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need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assistance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making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appointments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for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the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online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conferences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please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contact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the office at 604-296-6850</w:t>
      </w:r>
    </w:p>
    <w:p w14:paraId="249940C3" w14:textId="53C12B8F" w:rsidR="00E07C0D" w:rsidRDefault="00D229DF">
      <w:pPr>
        <w:pStyle w:val="BodyText"/>
        <w:spacing w:before="229"/>
        <w:ind w:left="100"/>
      </w:pPr>
      <w:r>
        <w:rPr>
          <w:color w:val="171717"/>
        </w:rPr>
        <w:t>The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bell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schedules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October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23</w:t>
      </w:r>
      <w:proofErr w:type="spellStart"/>
      <w:r>
        <w:rPr>
          <w:color w:val="171717"/>
          <w:position w:val="6"/>
          <w:sz w:val="13"/>
        </w:rPr>
        <w:t>rd</w:t>
      </w:r>
      <w:proofErr w:type="spellEnd"/>
      <w:r>
        <w:rPr>
          <w:color w:val="171717"/>
          <w:spacing w:val="16"/>
          <w:position w:val="6"/>
          <w:sz w:val="13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24</w:t>
      </w:r>
      <w:proofErr w:type="spellStart"/>
      <w:r>
        <w:rPr>
          <w:color w:val="171717"/>
          <w:position w:val="6"/>
          <w:sz w:val="13"/>
        </w:rPr>
        <w:t>th</w:t>
      </w:r>
      <w:proofErr w:type="spellEnd"/>
      <w:r>
        <w:rPr>
          <w:color w:val="171717"/>
          <w:spacing w:val="59"/>
          <w:position w:val="6"/>
          <w:sz w:val="13"/>
        </w:rPr>
        <w:t xml:space="preserve"> </w:t>
      </w:r>
      <w:r>
        <w:rPr>
          <w:color w:val="171717"/>
        </w:rPr>
        <w:t>are</w:t>
      </w:r>
      <w:r>
        <w:rPr>
          <w:color w:val="171717"/>
          <w:spacing w:val="-7"/>
        </w:rPr>
        <w:t xml:space="preserve"> </w:t>
      </w:r>
      <w:hyperlink r:id="rId11" w:history="1">
        <w:r w:rsidR="00A141B5" w:rsidRPr="00A141B5">
          <w:rPr>
            <w:rStyle w:val="Hyperlink"/>
            <w:spacing w:val="-4"/>
          </w:rPr>
          <w:t>HE</w:t>
        </w:r>
        <w:r w:rsidR="00A141B5" w:rsidRPr="00A141B5">
          <w:rPr>
            <w:rStyle w:val="Hyperlink"/>
            <w:spacing w:val="-4"/>
          </w:rPr>
          <w:t>R</w:t>
        </w:r>
        <w:r w:rsidR="00A141B5" w:rsidRPr="00A141B5">
          <w:rPr>
            <w:rStyle w:val="Hyperlink"/>
            <w:spacing w:val="-4"/>
          </w:rPr>
          <w:t>E</w:t>
        </w:r>
        <w:r w:rsidR="00A141B5" w:rsidRPr="00A141B5">
          <w:rPr>
            <w:rStyle w:val="Hyperlink"/>
            <w:spacing w:val="-4"/>
          </w:rPr>
          <w:t>.</w:t>
        </w:r>
      </w:hyperlink>
    </w:p>
    <w:p w14:paraId="265635FC" w14:textId="77777777" w:rsidR="00E07C0D" w:rsidRDefault="00E07C0D">
      <w:pPr>
        <w:pStyle w:val="BodyText"/>
        <w:spacing w:before="11"/>
      </w:pPr>
    </w:p>
    <w:p w14:paraId="5461C06A" w14:textId="2BAC63A0" w:rsidR="00E07C0D" w:rsidRDefault="00D229DF">
      <w:pPr>
        <w:pStyle w:val="Heading1"/>
        <w:spacing w:line="244" w:lineRule="auto"/>
        <w:ind w:right="1143"/>
      </w:pPr>
      <w:r>
        <w:rPr>
          <w:color w:val="0000FF"/>
        </w:rPr>
        <w:t>To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Change/Reset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your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Password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Schedule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your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appointments,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please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 xml:space="preserve">see the attached </w:t>
      </w:r>
      <w:r>
        <w:rPr>
          <w:color w:val="0000FF"/>
          <w:u w:val="single" w:color="0000FF"/>
        </w:rPr>
        <w:t>“</w:t>
      </w:r>
      <w:hyperlink r:id="rId12" w:history="1">
        <w:r w:rsidRPr="00A141B5">
          <w:rPr>
            <w:rStyle w:val="Hyperlink"/>
          </w:rPr>
          <w:t>Paren</w:t>
        </w:r>
        <w:r w:rsidRPr="00A141B5">
          <w:rPr>
            <w:rStyle w:val="Hyperlink"/>
          </w:rPr>
          <w:t>t</w:t>
        </w:r>
        <w:r w:rsidRPr="00A141B5">
          <w:rPr>
            <w:rStyle w:val="Hyperlink"/>
          </w:rPr>
          <w:t xml:space="preserve"> Guide</w:t>
        </w:r>
      </w:hyperlink>
      <w:r>
        <w:rPr>
          <w:color w:val="2D5294"/>
        </w:rPr>
        <w:t>”.</w:t>
      </w:r>
    </w:p>
    <w:p w14:paraId="451F815E" w14:textId="77777777" w:rsidR="00E07C0D" w:rsidRDefault="00E07C0D">
      <w:pPr>
        <w:pStyle w:val="BodyText"/>
        <w:spacing w:before="183"/>
        <w:rPr>
          <w:rFonts w:ascii="Cambria"/>
          <w:sz w:val="22"/>
        </w:rPr>
      </w:pPr>
    </w:p>
    <w:p w14:paraId="64B2CB56" w14:textId="77777777" w:rsidR="00E07C0D" w:rsidRDefault="00D229DF">
      <w:pPr>
        <w:spacing w:before="1" w:line="259" w:lineRule="auto"/>
        <w:ind w:left="100" w:right="1143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questions,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contact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Sherry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Steinhauser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6"/>
        </w:rPr>
        <w:t xml:space="preserve"> </w:t>
      </w:r>
      <w:hyperlink r:id="rId13">
        <w:r>
          <w:rPr>
            <w:rFonts w:ascii="Calibri"/>
            <w:color w:val="0000FF"/>
            <w:u w:val="single" w:color="0000FF"/>
          </w:rPr>
          <w:t>sherry.steinhauser@burnabyschools.ca</w:t>
        </w:r>
      </w:hyperlink>
      <w:r>
        <w:rPr>
          <w:rFonts w:ascii="Calibri"/>
          <w:color w:val="0000FF"/>
        </w:rPr>
        <w:t xml:space="preserve"> </w:t>
      </w:r>
      <w:r>
        <w:rPr>
          <w:rFonts w:ascii="Calibri"/>
        </w:rPr>
        <w:t>or 604-296-6850.</w:t>
      </w:r>
    </w:p>
    <w:p w14:paraId="3A2F9A6E" w14:textId="77777777" w:rsidR="00E07C0D" w:rsidRDefault="00E07C0D">
      <w:pPr>
        <w:pStyle w:val="BodyText"/>
        <w:rPr>
          <w:rFonts w:ascii="Calibri"/>
          <w:sz w:val="22"/>
        </w:rPr>
      </w:pPr>
    </w:p>
    <w:p w14:paraId="4F442EEC" w14:textId="77777777" w:rsidR="00E07C0D" w:rsidRDefault="00E07C0D">
      <w:pPr>
        <w:pStyle w:val="BodyText"/>
        <w:spacing w:before="70"/>
        <w:rPr>
          <w:rFonts w:ascii="Calibri"/>
          <w:sz w:val="22"/>
        </w:rPr>
      </w:pPr>
    </w:p>
    <w:p w14:paraId="05C90016" w14:textId="77777777" w:rsidR="00E07C0D" w:rsidRDefault="00D229DF">
      <w:pPr>
        <w:ind w:left="100"/>
        <w:rPr>
          <w:rFonts w:ascii="Calibri"/>
        </w:rPr>
      </w:pPr>
      <w:r>
        <w:rPr>
          <w:rFonts w:ascii="Calibri"/>
        </w:rPr>
        <w:t>Thank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you.</w:t>
      </w:r>
    </w:p>
    <w:sectPr w:rsidR="00E07C0D">
      <w:type w:val="continuous"/>
      <w:pgSz w:w="12240" w:h="15840"/>
      <w:pgMar w:top="1460" w:right="440" w:bottom="280" w:left="13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F805" w14:textId="77777777" w:rsidR="00D229DF" w:rsidRDefault="00D229DF" w:rsidP="00A141B5">
      <w:r>
        <w:separator/>
      </w:r>
    </w:p>
  </w:endnote>
  <w:endnote w:type="continuationSeparator" w:id="0">
    <w:p w14:paraId="6C64849B" w14:textId="77777777" w:rsidR="00D229DF" w:rsidRDefault="00D229DF" w:rsidP="00A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B55C" w14:textId="77777777" w:rsidR="00D229DF" w:rsidRDefault="00D229DF" w:rsidP="00A141B5">
      <w:r>
        <w:separator/>
      </w:r>
    </w:p>
  </w:footnote>
  <w:footnote w:type="continuationSeparator" w:id="0">
    <w:p w14:paraId="3C0043DC" w14:textId="77777777" w:rsidR="00D229DF" w:rsidRDefault="00D229DF" w:rsidP="00A1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03B79"/>
    <w:multiLevelType w:val="hybridMultilevel"/>
    <w:tmpl w:val="A78C228A"/>
    <w:lvl w:ilvl="0" w:tplc="82BA7A46">
      <w:numFmt w:val="bullet"/>
      <w:lvlText w:val=""/>
      <w:lvlJc w:val="left"/>
      <w:pPr>
        <w:ind w:left="5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7"/>
        <w:spacing w:val="0"/>
        <w:w w:val="98"/>
        <w:sz w:val="20"/>
        <w:szCs w:val="20"/>
        <w:lang w:val="en-US" w:eastAsia="en-US" w:bidi="ar-SA"/>
      </w:rPr>
    </w:lvl>
    <w:lvl w:ilvl="1" w:tplc="5A30519E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7440506A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7AACAD00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 w:tplc="661A8006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FAEA7E2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2FFE94B6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 w:tplc="71AAF1DE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955C8DC4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num w:numId="1" w16cid:durableId="128276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7C0D"/>
    <w:rsid w:val="00157F1E"/>
    <w:rsid w:val="00A141B5"/>
    <w:rsid w:val="00D229DF"/>
    <w:rsid w:val="00E0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24B64"/>
  <w15:docId w15:val="{0A4E893F-AC8F-41AA-AFC2-16AC53CB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4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1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4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1B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141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herry.steinhauser@burnabyschool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d41-my.sharepoint.com/:b:/g/personal/e12948_burnabyschools_ca/EUL1pFOLQ8hAsIe4MULLPZcBTi17LBgSAEeP-oIhTxv7Ew?e=UaA9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41-my.sharepoint.com/:w:/g/personal/e12948_burnabyschools_ca/EQcW7yidp-lCqfbyIZxXRrkBAcRMHBfVJc9AFy8ZD9aHLQ?e=hGGs3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rentinterviews.com/burnaby-central-second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entinterviews.com/burnaby-central-second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2064</Characters>
  <Application>Microsoft Office Word</Application>
  <DocSecurity>0</DocSecurity>
  <Lines>51</Lines>
  <Paragraphs>29</Paragraphs>
  <ScaleCrop>false</ScaleCrop>
  <Company>School District 41 Burnaby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Basran</dc:creator>
  <cp:lastModifiedBy>Mark Allen</cp:lastModifiedBy>
  <cp:revision>2</cp:revision>
  <dcterms:created xsi:type="dcterms:W3CDTF">2024-09-25T21:35:00Z</dcterms:created>
  <dcterms:modified xsi:type="dcterms:W3CDTF">2024-09-25T22:00:00Z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for Microsoft 365</vt:lpwstr>
  </property>
</Properties>
</file>